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FA" w:rsidRPr="007F4548" w:rsidRDefault="003576FA" w:rsidP="003576F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F454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7F4548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7F454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3576FA" w:rsidRPr="007F4548" w:rsidRDefault="003576FA" w:rsidP="003576F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F4548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3576FA" w:rsidRPr="007F4548" w:rsidRDefault="003576FA" w:rsidP="003576F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576FA" w:rsidRPr="007F4548" w:rsidRDefault="003576FA" w:rsidP="003576F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F4548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  <w:r w:rsidRPr="007F45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7F45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3576FA" w:rsidRPr="007F4548" w:rsidRDefault="003576FA" w:rsidP="003576F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76FA" w:rsidRPr="007F4548" w:rsidRDefault="003576FA" w:rsidP="003576F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.05</w:t>
      </w:r>
      <w:r w:rsidRPr="007F4548">
        <w:rPr>
          <w:rFonts w:ascii="Times New Roman" w:eastAsia="Times New Roman" w:hAnsi="Times New Roman"/>
          <w:sz w:val="26"/>
          <w:szCs w:val="26"/>
          <w:lang w:eastAsia="ru-RU"/>
        </w:rPr>
        <w:t xml:space="preserve">.2018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№ 21</w:t>
      </w:r>
      <w:r w:rsidRPr="007F4548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3576FA" w:rsidRPr="007F4548" w:rsidRDefault="003576FA" w:rsidP="003576F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76FA" w:rsidRPr="007F4548" w:rsidRDefault="003576FA" w:rsidP="003576F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4548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7F4548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3576FA" w:rsidRDefault="003576FA" w:rsidP="003576FA">
      <w:pPr>
        <w:tabs>
          <w:tab w:val="left" w:pos="4140"/>
        </w:tabs>
        <w:spacing w:line="240" w:lineRule="exact"/>
        <w:ind w:right="5214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76FA" w:rsidRDefault="003576FA" w:rsidP="003576FA">
      <w:pPr>
        <w:tabs>
          <w:tab w:val="left" w:pos="4140"/>
        </w:tabs>
        <w:spacing w:line="240" w:lineRule="exact"/>
        <w:ind w:right="5214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76FA" w:rsidRDefault="003576FA" w:rsidP="003576FA">
      <w:pPr>
        <w:tabs>
          <w:tab w:val="left" w:pos="4140"/>
        </w:tabs>
        <w:spacing w:line="240" w:lineRule="exact"/>
        <w:ind w:right="5214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76FA" w:rsidRPr="002E7648" w:rsidRDefault="003576FA" w:rsidP="003576FA">
      <w:pPr>
        <w:tabs>
          <w:tab w:val="left" w:pos="4140"/>
        </w:tabs>
        <w:spacing w:line="240" w:lineRule="exact"/>
        <w:ind w:right="5214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2E7648">
        <w:rPr>
          <w:rFonts w:ascii="Times New Roman" w:eastAsia="Times New Roman" w:hAnsi="Times New Roman"/>
          <w:sz w:val="26"/>
          <w:szCs w:val="26"/>
          <w:lang w:eastAsia="ru-RU"/>
        </w:rPr>
        <w:t>Об окончании отопительного пери</w:t>
      </w:r>
      <w:r w:rsidRPr="002E764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да 2017/2018</w:t>
      </w:r>
      <w:r w:rsidRPr="002E764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</w:p>
    <w:p w:rsidR="003576FA" w:rsidRPr="002E7648" w:rsidRDefault="003576FA" w:rsidP="003576FA">
      <w:pPr>
        <w:tabs>
          <w:tab w:val="left" w:pos="4140"/>
        </w:tabs>
        <w:spacing w:line="240" w:lineRule="exact"/>
        <w:ind w:right="5214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576FA" w:rsidRPr="002E7648" w:rsidRDefault="003576FA" w:rsidP="003576FA">
      <w:pPr>
        <w:tabs>
          <w:tab w:val="left" w:pos="4140"/>
        </w:tabs>
        <w:spacing w:line="240" w:lineRule="exact"/>
        <w:ind w:right="5214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76FA" w:rsidRPr="002E7648" w:rsidRDefault="003576FA" w:rsidP="003576FA">
      <w:pPr>
        <w:tabs>
          <w:tab w:val="left" w:pos="9356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76FA" w:rsidRPr="002E7648" w:rsidRDefault="003576FA" w:rsidP="003576FA">
      <w:pPr>
        <w:tabs>
          <w:tab w:val="left" w:pos="9356"/>
        </w:tabs>
        <w:ind w:right="-2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764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В связи с наступлением  повышенных среднесуточных температур наружного воздуха, в соответствии с требованиями  Постановления Российской Федерации от 23 мая </w:t>
      </w:r>
      <w:smartTag w:uri="urn:schemas-microsoft-com:office:smarttags" w:element="metricconverter">
        <w:smartTagPr>
          <w:attr w:name="ProductID" w:val="2006 г"/>
        </w:smartTagPr>
        <w:r w:rsidRPr="002E7648">
          <w:rPr>
            <w:rFonts w:ascii="Times New Roman" w:eastAsia="Times New Roman" w:hAnsi="Times New Roman"/>
            <w:sz w:val="26"/>
            <w:szCs w:val="26"/>
            <w:lang w:eastAsia="ru-RU"/>
          </w:rPr>
          <w:t>2006 г</w:t>
        </w:r>
      </w:smartTag>
      <w:r w:rsidRPr="002E7648">
        <w:rPr>
          <w:rFonts w:ascii="Times New Roman" w:eastAsia="Times New Roman" w:hAnsi="Times New Roman"/>
          <w:sz w:val="26"/>
          <w:szCs w:val="26"/>
          <w:lang w:eastAsia="ru-RU"/>
        </w:rPr>
        <w:t xml:space="preserve">. № 307 «О порядке предоставления коммунальных услуг гражданам», администрация </w:t>
      </w:r>
      <w:proofErr w:type="spellStart"/>
      <w:r w:rsidRPr="002E764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2E764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3576FA" w:rsidRPr="002E7648" w:rsidRDefault="003576FA" w:rsidP="003576FA">
      <w:pPr>
        <w:tabs>
          <w:tab w:val="left" w:pos="9356"/>
        </w:tabs>
        <w:ind w:right="-2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7648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3576FA" w:rsidRPr="002E7648" w:rsidRDefault="003576FA" w:rsidP="003576FA">
      <w:pPr>
        <w:tabs>
          <w:tab w:val="left" w:pos="9356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764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1. Предприятиям всех форм собственности за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кончить отопительный период 2017/2018 года  31 мая 2018</w:t>
      </w:r>
      <w:r w:rsidRPr="002E764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3576FA" w:rsidRPr="002E7648" w:rsidRDefault="003576FA" w:rsidP="003576FA">
      <w:pPr>
        <w:tabs>
          <w:tab w:val="left" w:pos="9356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764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2. Настоящее постановление вступает в силу со дня его подписания.</w:t>
      </w:r>
    </w:p>
    <w:p w:rsidR="003576FA" w:rsidRPr="002E7648" w:rsidRDefault="003576FA" w:rsidP="003576FA">
      <w:pPr>
        <w:tabs>
          <w:tab w:val="left" w:pos="9356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76FA" w:rsidRPr="002E7648" w:rsidRDefault="003576FA" w:rsidP="003576FA">
      <w:pPr>
        <w:tabs>
          <w:tab w:val="left" w:pos="9356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76FA" w:rsidRPr="002E7648" w:rsidRDefault="003576FA" w:rsidP="003576FA">
      <w:pPr>
        <w:tabs>
          <w:tab w:val="left" w:pos="9356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76FA" w:rsidRPr="002E7648" w:rsidRDefault="003576FA" w:rsidP="003576FA">
      <w:pPr>
        <w:tabs>
          <w:tab w:val="left" w:pos="9356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</w:t>
      </w:r>
      <w:r w:rsidRPr="002E7648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А.Б. Миньков</w:t>
      </w:r>
    </w:p>
    <w:p w:rsidR="003576FA" w:rsidRPr="002E7648" w:rsidRDefault="003576FA" w:rsidP="003576FA">
      <w:pPr>
        <w:jc w:val="both"/>
        <w:rPr>
          <w:sz w:val="26"/>
          <w:szCs w:val="26"/>
        </w:rPr>
      </w:pPr>
    </w:p>
    <w:p w:rsidR="00CB00A9" w:rsidRPr="003576FA" w:rsidRDefault="00CB00A9" w:rsidP="003576FA">
      <w:pPr>
        <w:jc w:val="both"/>
        <w:rPr>
          <w:sz w:val="26"/>
          <w:szCs w:val="26"/>
        </w:rPr>
      </w:pPr>
    </w:p>
    <w:sectPr w:rsidR="00CB00A9" w:rsidRPr="003576FA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BA"/>
    <w:rsid w:val="003576FA"/>
    <w:rsid w:val="006572BA"/>
    <w:rsid w:val="00946767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F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F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>Администрация Нижнепронгенского сельского поселения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2018-06-04T01:59:00Z</dcterms:created>
  <dcterms:modified xsi:type="dcterms:W3CDTF">2018-06-04T02:00:00Z</dcterms:modified>
</cp:coreProperties>
</file>